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C2" w:rsidRDefault="00B53DC2" w:rsidP="00B53DC2">
      <w:pPr>
        <w:widowControl w:val="0"/>
        <w:spacing w:after="0"/>
        <w:rPr>
          <w:b/>
          <w:bCs/>
          <w:sz w:val="24"/>
          <w:szCs w:val="24"/>
          <w14:ligatures w14:val="none"/>
        </w:rPr>
      </w:pPr>
      <w:r>
        <w:rPr>
          <w:b/>
          <w:bCs/>
          <w:sz w:val="24"/>
          <w:szCs w:val="24"/>
          <w14:ligatures w14:val="none"/>
        </w:rPr>
        <w:t xml:space="preserve">Ohlédnutí za rokem </w:t>
      </w:r>
      <w:r w:rsidR="007C3974">
        <w:rPr>
          <w:b/>
          <w:bCs/>
          <w:sz w:val="24"/>
          <w:szCs w:val="24"/>
          <w14:ligatures w14:val="none"/>
        </w:rPr>
        <w:t xml:space="preserve">2016 </w:t>
      </w:r>
      <w:bookmarkStart w:id="0" w:name="_GoBack"/>
      <w:bookmarkEnd w:id="0"/>
      <w:r>
        <w:rPr>
          <w:b/>
          <w:bCs/>
          <w:sz w:val="24"/>
          <w:szCs w:val="24"/>
          <w14:ligatures w14:val="none"/>
        </w:rPr>
        <w:t>v milínské knihovně</w:t>
      </w:r>
    </w:p>
    <w:p w:rsidR="00B53DC2" w:rsidRDefault="00B53DC2" w:rsidP="00B53DC2">
      <w:pPr>
        <w:spacing w:after="0"/>
        <w:rPr>
          <w:b/>
          <w:bCs/>
          <w14:ligatures w14:val="none"/>
        </w:rPr>
      </w:pPr>
      <w:r>
        <w:rPr>
          <w:b/>
          <w:bCs/>
          <w14:ligatures w14:val="none"/>
        </w:rPr>
        <w:t> </w:t>
      </w:r>
    </w:p>
    <w:p w:rsidR="00B53DC2" w:rsidRDefault="00B53DC2" w:rsidP="00B53DC2">
      <w:pPr>
        <w:widowControl w:val="0"/>
        <w:spacing w:after="0"/>
        <w:rPr>
          <w:sz w:val="24"/>
          <w:szCs w:val="24"/>
          <w14:ligatures w14:val="none"/>
        </w:rPr>
      </w:pPr>
      <w:r>
        <w:rPr>
          <w:sz w:val="24"/>
          <w:szCs w:val="24"/>
          <w14:ligatures w14:val="none"/>
        </w:rPr>
        <w:t xml:space="preserve">Počet knih: </w:t>
      </w:r>
      <w:r>
        <w:rPr>
          <w:sz w:val="24"/>
          <w:szCs w:val="24"/>
          <w14:ligatures w14:val="none"/>
        </w:rPr>
        <w:tab/>
      </w:r>
      <w:r>
        <w:rPr>
          <w:sz w:val="24"/>
          <w:szCs w:val="24"/>
          <w14:ligatures w14:val="none"/>
        </w:rPr>
        <w:tab/>
        <w:t>16 870 ks, z toho 900 nově pořízených</w:t>
      </w:r>
    </w:p>
    <w:p w:rsidR="00B53DC2" w:rsidRDefault="00B53DC2" w:rsidP="00B53DC2">
      <w:pPr>
        <w:widowControl w:val="0"/>
        <w:spacing w:after="0"/>
        <w:rPr>
          <w:sz w:val="24"/>
          <w:szCs w:val="24"/>
          <w14:ligatures w14:val="none"/>
        </w:rPr>
      </w:pPr>
      <w:r>
        <w:rPr>
          <w:sz w:val="24"/>
          <w:szCs w:val="24"/>
          <w14:ligatures w14:val="none"/>
        </w:rPr>
        <w:t>Počet časopisů:</w:t>
      </w:r>
      <w:r>
        <w:rPr>
          <w:sz w:val="24"/>
          <w:szCs w:val="24"/>
          <w14:ligatures w14:val="none"/>
        </w:rPr>
        <w:tab/>
        <w:t>21 odebíraných titulů</w:t>
      </w:r>
    </w:p>
    <w:p w:rsidR="00B53DC2" w:rsidRDefault="00B53DC2" w:rsidP="00B53DC2">
      <w:pPr>
        <w:widowControl w:val="0"/>
        <w:spacing w:after="0"/>
        <w:rPr>
          <w:sz w:val="24"/>
          <w:szCs w:val="24"/>
          <w14:ligatures w14:val="none"/>
        </w:rPr>
      </w:pPr>
      <w:r>
        <w:rPr>
          <w:sz w:val="24"/>
          <w:szCs w:val="24"/>
          <w14:ligatures w14:val="none"/>
        </w:rPr>
        <w:t>Počet registrovaných čtenářů:</w:t>
      </w:r>
      <w:r>
        <w:rPr>
          <w:sz w:val="24"/>
          <w:szCs w:val="24"/>
          <w14:ligatures w14:val="none"/>
        </w:rPr>
        <w:tab/>
        <w:t>379, z toho dětí 155, studentů 42,</w:t>
      </w:r>
    </w:p>
    <w:p w:rsidR="00B53DC2" w:rsidRDefault="00B53DC2" w:rsidP="00B53DC2">
      <w:pPr>
        <w:widowControl w:val="0"/>
        <w:spacing w:after="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důchodců 71</w:t>
      </w:r>
    </w:p>
    <w:p w:rsidR="00B53DC2" w:rsidRDefault="00B53DC2" w:rsidP="00B53DC2">
      <w:pPr>
        <w:widowControl w:val="0"/>
        <w:spacing w:after="0"/>
        <w:rPr>
          <w:sz w:val="24"/>
          <w:szCs w:val="24"/>
          <w14:ligatures w14:val="none"/>
        </w:rPr>
      </w:pPr>
      <w:r>
        <w:rPr>
          <w:sz w:val="24"/>
          <w:szCs w:val="24"/>
          <w14:ligatures w14:val="none"/>
        </w:rPr>
        <w:t>Výdaje na knihy:</w:t>
      </w:r>
      <w:r>
        <w:rPr>
          <w:sz w:val="24"/>
          <w:szCs w:val="24"/>
          <w14:ligatures w14:val="none"/>
        </w:rPr>
        <w:tab/>
        <w:t>131 054 Kč</w:t>
      </w:r>
    </w:p>
    <w:p w:rsidR="00B53DC2" w:rsidRDefault="00B53DC2" w:rsidP="00B53DC2">
      <w:pPr>
        <w:widowControl w:val="0"/>
        <w:spacing w:after="0"/>
        <w:rPr>
          <w:sz w:val="24"/>
          <w:szCs w:val="24"/>
          <w14:ligatures w14:val="none"/>
        </w:rPr>
      </w:pPr>
      <w:r>
        <w:rPr>
          <w:sz w:val="24"/>
          <w:szCs w:val="24"/>
          <w14:ligatures w14:val="none"/>
        </w:rPr>
        <w:t>Výdaje na časopisy:</w:t>
      </w:r>
      <w:r>
        <w:rPr>
          <w:sz w:val="24"/>
          <w:szCs w:val="24"/>
          <w14:ligatures w14:val="none"/>
        </w:rPr>
        <w:tab/>
        <w:t xml:space="preserve">    3 685 Kč (většinou pořízené ve slevě)</w:t>
      </w:r>
    </w:p>
    <w:p w:rsidR="00B53DC2" w:rsidRDefault="00B53DC2" w:rsidP="00B53DC2">
      <w:pPr>
        <w:widowControl w:val="0"/>
        <w:spacing w:after="0"/>
        <w:rPr>
          <w:sz w:val="24"/>
          <w:szCs w:val="24"/>
          <w14:ligatures w14:val="none"/>
        </w:rPr>
      </w:pPr>
      <w:r>
        <w:rPr>
          <w:sz w:val="24"/>
          <w:szCs w:val="24"/>
          <w14:ligatures w14:val="none"/>
        </w:rPr>
        <w:t>Návštěvníků - čtenářů:</w:t>
      </w:r>
      <w:r>
        <w:rPr>
          <w:sz w:val="24"/>
          <w:szCs w:val="24"/>
          <w14:ligatures w14:val="none"/>
        </w:rPr>
        <w:tab/>
        <w:t>4 657</w:t>
      </w:r>
    </w:p>
    <w:p w:rsidR="00B53DC2" w:rsidRDefault="00B53DC2" w:rsidP="00B53DC2">
      <w:pPr>
        <w:widowControl w:val="0"/>
        <w:spacing w:after="0"/>
        <w:rPr>
          <w:sz w:val="24"/>
          <w:szCs w:val="24"/>
          <w14:ligatures w14:val="none"/>
        </w:rPr>
      </w:pPr>
      <w:r>
        <w:rPr>
          <w:sz w:val="24"/>
          <w:szCs w:val="24"/>
          <w14:ligatures w14:val="none"/>
        </w:rPr>
        <w:t xml:space="preserve">Návštěvníků - na internetu: </w:t>
      </w:r>
      <w:r>
        <w:rPr>
          <w:sz w:val="24"/>
          <w:szCs w:val="24"/>
          <w14:ligatures w14:val="none"/>
        </w:rPr>
        <w:tab/>
        <w:t xml:space="preserve">4 800   </w:t>
      </w:r>
    </w:p>
    <w:p w:rsidR="00B53DC2" w:rsidRDefault="00B53DC2" w:rsidP="00B53DC2">
      <w:pPr>
        <w:widowControl w:val="0"/>
        <w:spacing w:after="0"/>
        <w:rPr>
          <w:sz w:val="24"/>
          <w:szCs w:val="24"/>
          <w14:ligatures w14:val="none"/>
        </w:rPr>
      </w:pPr>
      <w:r>
        <w:rPr>
          <w:sz w:val="24"/>
          <w:szCs w:val="24"/>
          <w14:ligatures w14:val="none"/>
        </w:rPr>
        <w:t xml:space="preserve">Průměrně denně </w:t>
      </w:r>
      <w:proofErr w:type="spellStart"/>
      <w:r>
        <w:rPr>
          <w:sz w:val="24"/>
          <w:szCs w:val="24"/>
          <w14:ligatures w14:val="none"/>
        </w:rPr>
        <w:t>fyzick</w:t>
      </w:r>
      <w:proofErr w:type="spellEnd"/>
      <w:r>
        <w:rPr>
          <w:sz w:val="24"/>
          <w:szCs w:val="24"/>
          <w14:ligatures w14:val="none"/>
        </w:rPr>
        <w:t>. návštěvníků CVA:     50</w:t>
      </w:r>
    </w:p>
    <w:p w:rsidR="00B53DC2" w:rsidRDefault="00B53DC2" w:rsidP="00B53DC2">
      <w:pPr>
        <w:widowControl w:val="0"/>
        <w:spacing w:after="0"/>
        <w:rPr>
          <w:sz w:val="24"/>
          <w:szCs w:val="24"/>
          <w14:ligatures w14:val="none"/>
        </w:rPr>
      </w:pPr>
      <w:proofErr w:type="spellStart"/>
      <w:r>
        <w:rPr>
          <w:sz w:val="24"/>
          <w:szCs w:val="24"/>
          <w14:ligatures w14:val="none"/>
        </w:rPr>
        <w:t>Virtuál</w:t>
      </w:r>
      <w:proofErr w:type="spellEnd"/>
      <w:r>
        <w:rPr>
          <w:sz w:val="24"/>
          <w:szCs w:val="24"/>
          <w14:ligatures w14:val="none"/>
        </w:rPr>
        <w:t xml:space="preserve">. </w:t>
      </w:r>
      <w:proofErr w:type="gramStart"/>
      <w:r>
        <w:rPr>
          <w:sz w:val="24"/>
          <w:szCs w:val="24"/>
          <w14:ligatures w14:val="none"/>
        </w:rPr>
        <w:t>návštěv</w:t>
      </w:r>
      <w:proofErr w:type="gramEnd"/>
      <w:r>
        <w:rPr>
          <w:sz w:val="24"/>
          <w:szCs w:val="24"/>
          <w14:ligatures w14:val="none"/>
        </w:rPr>
        <w:t xml:space="preserve"> (web. stránky):</w:t>
      </w:r>
      <w:r>
        <w:rPr>
          <w:sz w:val="24"/>
          <w:szCs w:val="24"/>
          <w14:ligatures w14:val="none"/>
        </w:rPr>
        <w:tab/>
        <w:t>17 135</w:t>
      </w:r>
    </w:p>
    <w:p w:rsidR="00B53DC2" w:rsidRDefault="00B53DC2" w:rsidP="00B53DC2">
      <w:pPr>
        <w:widowControl w:val="0"/>
        <w:spacing w:after="0"/>
        <w:rPr>
          <w:sz w:val="24"/>
          <w:szCs w:val="24"/>
          <w14:ligatures w14:val="none"/>
        </w:rPr>
      </w:pPr>
      <w:r>
        <w:rPr>
          <w:sz w:val="24"/>
          <w:szCs w:val="24"/>
          <w14:ligatures w14:val="none"/>
        </w:rPr>
        <w:t>Celkem uskutečněno výpůjček:</w:t>
      </w:r>
      <w:r>
        <w:rPr>
          <w:sz w:val="24"/>
          <w:szCs w:val="24"/>
          <w14:ligatures w14:val="none"/>
        </w:rPr>
        <w:tab/>
        <w:t>27 410</w:t>
      </w:r>
    </w:p>
    <w:p w:rsidR="00B53DC2" w:rsidRDefault="00B53DC2" w:rsidP="00B53DC2">
      <w:pPr>
        <w:widowControl w:val="0"/>
        <w:spacing w:after="0"/>
        <w:rPr>
          <w:sz w:val="24"/>
          <w:szCs w:val="24"/>
          <w14:ligatures w14:val="none"/>
        </w:rPr>
      </w:pPr>
      <w:r>
        <w:rPr>
          <w:sz w:val="24"/>
          <w:szCs w:val="24"/>
          <w14:ligatures w14:val="none"/>
        </w:rPr>
        <w:t>Hodin týdně pro veřejnost:</w:t>
      </w:r>
    </w:p>
    <w:p w:rsidR="00B53DC2" w:rsidRDefault="00B53DC2" w:rsidP="00B53DC2">
      <w:pPr>
        <w:widowControl w:val="0"/>
        <w:spacing w:after="0"/>
        <w:rPr>
          <w:sz w:val="24"/>
          <w:szCs w:val="24"/>
          <w14:ligatures w14:val="none"/>
        </w:rPr>
      </w:pPr>
      <w:r>
        <w:rPr>
          <w:sz w:val="24"/>
          <w:szCs w:val="24"/>
          <w14:ligatures w14:val="none"/>
        </w:rPr>
        <w:t xml:space="preserve">31 (v dospělém oddělení), ve všech odděl. </w:t>
      </w:r>
      <w:proofErr w:type="gramStart"/>
      <w:r>
        <w:rPr>
          <w:sz w:val="24"/>
          <w:szCs w:val="24"/>
          <w14:ligatures w14:val="none"/>
        </w:rPr>
        <w:t>celkem</w:t>
      </w:r>
      <w:proofErr w:type="gramEnd"/>
      <w:r>
        <w:rPr>
          <w:sz w:val="24"/>
          <w:szCs w:val="24"/>
          <w14:ligatures w14:val="none"/>
        </w:rPr>
        <w:t xml:space="preserve"> 56</w:t>
      </w:r>
    </w:p>
    <w:p w:rsidR="00B53DC2" w:rsidRDefault="00B53DC2" w:rsidP="00B53DC2">
      <w:pPr>
        <w:spacing w:after="0"/>
        <w:rPr>
          <w:sz w:val="24"/>
          <w:szCs w:val="24"/>
          <w14:ligatures w14:val="none"/>
        </w:rPr>
      </w:pPr>
      <w:r>
        <w:rPr>
          <w:sz w:val="24"/>
          <w:szCs w:val="24"/>
          <w14:ligatures w14:val="none"/>
        </w:rPr>
        <w:t>Počet požadavků na vypůjčení knih prostřednictvím Meziknihovní výpůjční služby: 40 (z toho 38 kladně vyřízeno)</w:t>
      </w:r>
    </w:p>
    <w:p w:rsidR="00B53DC2" w:rsidRDefault="00B53DC2" w:rsidP="00B53DC2">
      <w:pPr>
        <w:widowControl w:val="0"/>
        <w:spacing w:after="0"/>
        <w:rPr>
          <w:b/>
          <w:bCs/>
          <w:sz w:val="24"/>
          <w:szCs w:val="24"/>
          <w14:ligatures w14:val="none"/>
        </w:rPr>
      </w:pPr>
      <w:r>
        <w:rPr>
          <w:b/>
          <w:bCs/>
          <w:sz w:val="24"/>
          <w:szCs w:val="24"/>
          <w14:ligatures w14:val="none"/>
        </w:rPr>
        <w:t> </w:t>
      </w:r>
    </w:p>
    <w:p w:rsidR="00B53DC2" w:rsidRDefault="00B53DC2" w:rsidP="00B53DC2">
      <w:pPr>
        <w:widowControl w:val="0"/>
        <w:spacing w:after="0"/>
        <w:rPr>
          <w:b/>
          <w:bCs/>
          <w:sz w:val="24"/>
          <w:szCs w:val="24"/>
          <w14:ligatures w14:val="none"/>
        </w:rPr>
      </w:pPr>
      <w:r>
        <w:rPr>
          <w:b/>
          <w:bCs/>
          <w:sz w:val="24"/>
          <w:szCs w:val="24"/>
          <w14:ligatures w14:val="none"/>
        </w:rPr>
        <w:t>Komentář - porovnání s předchozím rokem</w:t>
      </w:r>
    </w:p>
    <w:p w:rsidR="00B53DC2" w:rsidRDefault="00B53DC2" w:rsidP="00B53DC2">
      <w:pPr>
        <w:widowControl w:val="0"/>
        <w:spacing w:after="0"/>
        <w:rPr>
          <w:b/>
          <w:bCs/>
          <w:sz w:val="18"/>
          <w:szCs w:val="18"/>
          <w14:ligatures w14:val="none"/>
        </w:rPr>
      </w:pPr>
      <w:r>
        <w:rPr>
          <w:b/>
          <w:bCs/>
          <w:sz w:val="18"/>
          <w:szCs w:val="18"/>
          <w14:ligatures w14:val="none"/>
        </w:rPr>
        <w:t> </w:t>
      </w:r>
    </w:p>
    <w:p w:rsidR="00B53DC2" w:rsidRDefault="00B53DC2" w:rsidP="00B53DC2">
      <w:pPr>
        <w:pStyle w:val="Zkladntext"/>
        <w:widowControl w:val="0"/>
        <w:spacing w:after="0"/>
        <w:rPr>
          <w:rFonts w:ascii="Times New Roman" w:hAnsi="Times New Roman" w:cs="Times New Roman"/>
          <w:sz w:val="22"/>
          <w:szCs w:val="22"/>
          <w14:ligatures w14:val="none"/>
        </w:rPr>
      </w:pPr>
      <w:r>
        <w:rPr>
          <w:sz w:val="22"/>
          <w:szCs w:val="22"/>
          <w14:ligatures w14:val="none"/>
        </w:rPr>
        <w:tab/>
      </w:r>
      <w:r>
        <w:rPr>
          <w:rFonts w:ascii="Times New Roman" w:hAnsi="Times New Roman" w:cs="Times New Roman"/>
          <w:sz w:val="22"/>
          <w:szCs w:val="22"/>
          <w14:ligatures w14:val="none"/>
        </w:rPr>
        <w:t>Knihovní fond je oproti roku 2015 vyšší, pořídili jsme větší množství knih, než jich bylo vyřazeno. Počet přírůstků je také vyšší.</w:t>
      </w:r>
    </w:p>
    <w:p w:rsidR="00B53DC2" w:rsidRDefault="00B53DC2" w:rsidP="00B53DC2">
      <w:pPr>
        <w:pStyle w:val="Zkladntext"/>
        <w:widowControl w:val="0"/>
        <w:spacing w:after="0"/>
        <w:jc w:val="both"/>
        <w:rPr>
          <w:rFonts w:ascii="Times New Roman" w:hAnsi="Times New Roman" w:cs="Times New Roman"/>
          <w:sz w:val="22"/>
          <w:szCs w:val="22"/>
          <w14:ligatures w14:val="none"/>
        </w:rPr>
      </w:pPr>
      <w:r>
        <w:rPr>
          <w:rFonts w:ascii="Times New Roman" w:hAnsi="Times New Roman" w:cs="Times New Roman"/>
          <w:sz w:val="22"/>
          <w:szCs w:val="22"/>
          <w14:ligatures w14:val="none"/>
        </w:rPr>
        <w:tab/>
        <w:t>Počet registrovaných čtenářů je vyšší, přibyly zejména děti. Je způsobeno zejména pravidelnou spoluprací s 1. stupněm základní školy.</w:t>
      </w:r>
    </w:p>
    <w:p w:rsidR="00B53DC2" w:rsidRDefault="00B53DC2" w:rsidP="00B53DC2">
      <w:pPr>
        <w:pStyle w:val="Zkladntext"/>
        <w:widowControl w:val="0"/>
        <w:spacing w:after="0"/>
        <w:jc w:val="both"/>
        <w:rPr>
          <w:rFonts w:ascii="Times New Roman" w:hAnsi="Times New Roman" w:cs="Times New Roman"/>
          <w:sz w:val="22"/>
          <w:szCs w:val="22"/>
          <w14:ligatures w14:val="none"/>
        </w:rPr>
      </w:pPr>
      <w:r>
        <w:rPr>
          <w:rFonts w:ascii="Times New Roman" w:hAnsi="Times New Roman" w:cs="Times New Roman"/>
          <w:sz w:val="22"/>
          <w:szCs w:val="22"/>
          <w14:ligatures w14:val="none"/>
        </w:rPr>
        <w:tab/>
        <w:t>Ve výpůjčkách pouze malé snížení. Pokračuje trend menšího množství výpůjček odborné literatury. Zejména mládež si údaje vyhledává více na internetu než v knihách.</w:t>
      </w:r>
    </w:p>
    <w:p w:rsidR="00B53DC2" w:rsidRDefault="00B53DC2" w:rsidP="00B53DC2">
      <w:pPr>
        <w:pStyle w:val="Zkladntext"/>
        <w:widowControl w:val="0"/>
        <w:spacing w:after="0"/>
        <w:jc w:val="both"/>
        <w:rPr>
          <w:rFonts w:ascii="Times New Roman" w:hAnsi="Times New Roman" w:cs="Times New Roman"/>
          <w:sz w:val="22"/>
          <w:szCs w:val="22"/>
          <w14:ligatures w14:val="none"/>
        </w:rPr>
      </w:pPr>
      <w:r>
        <w:rPr>
          <w:rFonts w:ascii="Times New Roman" w:hAnsi="Times New Roman" w:cs="Times New Roman"/>
          <w:sz w:val="22"/>
          <w:szCs w:val="22"/>
          <w14:ligatures w14:val="none"/>
        </w:rPr>
        <w:tab/>
        <w:t xml:space="preserve">Zájem o meziknihovní výpůjční službu byl v minulém roce nižší než v předchozím období. Vždy záleží na množství studentů, kteří zpracovávají diplomové práce. Od nich míváme největší množství požadavků. </w:t>
      </w:r>
    </w:p>
    <w:p w:rsidR="00B53DC2" w:rsidRDefault="00B53DC2" w:rsidP="00B53DC2">
      <w:pPr>
        <w:pStyle w:val="Zkladntext"/>
        <w:widowControl w:val="0"/>
        <w:spacing w:after="0"/>
        <w:jc w:val="both"/>
        <w:rPr>
          <w:rFonts w:ascii="Times New Roman" w:hAnsi="Times New Roman" w:cs="Times New Roman"/>
          <w:sz w:val="22"/>
          <w:szCs w:val="22"/>
          <w14:ligatures w14:val="none"/>
        </w:rPr>
      </w:pPr>
      <w:r>
        <w:rPr>
          <w:rFonts w:ascii="Times New Roman" w:hAnsi="Times New Roman" w:cs="Times New Roman"/>
          <w:sz w:val="22"/>
          <w:szCs w:val="22"/>
          <w14:ligatures w14:val="none"/>
        </w:rPr>
        <w:tab/>
        <w:t>Počet akcí – je obdobný. Kulturních akcí pro veřejnost bylo uskutečněno 30, vzdělávacích akcí 38.</w:t>
      </w:r>
    </w:p>
    <w:p w:rsidR="00B53DC2" w:rsidRDefault="00B53DC2" w:rsidP="00B53DC2">
      <w:pPr>
        <w:pStyle w:val="Zkladntext"/>
        <w:widowControl w:val="0"/>
        <w:spacing w:after="0"/>
        <w:jc w:val="both"/>
        <w:rPr>
          <w:rFonts w:ascii="Times New Roman" w:hAnsi="Times New Roman" w:cs="Times New Roman"/>
          <w:sz w:val="22"/>
          <w:szCs w:val="22"/>
          <w14:ligatures w14:val="none"/>
        </w:rPr>
      </w:pPr>
      <w:r>
        <w:rPr>
          <w:rFonts w:ascii="Times New Roman" w:hAnsi="Times New Roman" w:cs="Times New Roman"/>
          <w:sz w:val="22"/>
          <w:szCs w:val="22"/>
          <w14:ligatures w14:val="none"/>
        </w:rPr>
        <w:tab/>
        <w:t>Opět byl zaznamenán nárůst návštěv jak webových stránek, tak uživatelského on-line čtenářského konta. Každého nového čtenáře upozorňujeme na tuto možnost a připomínáme to i dřívějším čtenářům.</w:t>
      </w:r>
    </w:p>
    <w:p w:rsidR="00B53DC2" w:rsidRDefault="00B53DC2" w:rsidP="00B53DC2">
      <w:pPr>
        <w:pStyle w:val="Zkladntext"/>
        <w:widowControl w:val="0"/>
        <w:spacing w:after="0"/>
        <w:jc w:val="both"/>
        <w:rPr>
          <w:rFonts w:ascii="Times New Roman" w:hAnsi="Times New Roman" w:cs="Times New Roman"/>
          <w:sz w:val="22"/>
          <w:szCs w:val="22"/>
          <w14:ligatures w14:val="none"/>
        </w:rPr>
      </w:pPr>
      <w:r>
        <w:rPr>
          <w:rFonts w:ascii="Times New Roman" w:hAnsi="Times New Roman" w:cs="Times New Roman"/>
          <w:sz w:val="22"/>
          <w:szCs w:val="22"/>
          <w14:ligatures w14:val="none"/>
        </w:rPr>
        <w:tab/>
        <w:t xml:space="preserve">Situace v počtu zaměstnanců je nezměněná Jedna pracovní síla je evidovaná jako zaměstnanec centra volnočasových aktivit, ale ve skutečnosti dělá stejnou práci jako zbylé dvě knihovnice. Na konci roku jsme řešili dlouhodobou nemoc jedné zaměstnankyně. Od ledna r. 2017 je přijatý zástup po dobu nemoci. </w:t>
      </w:r>
      <w:r>
        <w:rPr>
          <w:rFonts w:ascii="Times New Roman" w:hAnsi="Times New Roman" w:cs="Times New Roman"/>
          <w:sz w:val="22"/>
          <w:szCs w:val="22"/>
          <w14:ligatures w14:val="none"/>
        </w:rPr>
        <w:tab/>
      </w:r>
    </w:p>
    <w:p w:rsidR="00B53DC2" w:rsidRDefault="00B53DC2" w:rsidP="00B53DC2">
      <w:pPr>
        <w:pStyle w:val="Zkladntext"/>
        <w:widowControl w:val="0"/>
        <w:spacing w:after="0"/>
        <w:jc w:val="right"/>
        <w:rPr>
          <w:rFonts w:ascii="Times New Roman" w:hAnsi="Times New Roman" w:cs="Times New Roman"/>
          <w:i/>
          <w:iCs/>
          <w:sz w:val="22"/>
          <w:szCs w:val="22"/>
          <w14:ligatures w14:val="none"/>
        </w:rPr>
      </w:pPr>
      <w:r>
        <w:rPr>
          <w:rFonts w:ascii="Times New Roman" w:hAnsi="Times New Roman" w:cs="Times New Roman"/>
          <w:i/>
          <w:iCs/>
          <w:sz w:val="22"/>
          <w:szCs w:val="22"/>
          <w14:ligatures w14:val="none"/>
        </w:rPr>
        <w:t>Za knihovnu Dana Reiterová</w:t>
      </w:r>
    </w:p>
    <w:p w:rsidR="00B53DC2" w:rsidRDefault="00B53DC2" w:rsidP="00B53DC2">
      <w:pPr>
        <w:widowControl w:val="0"/>
        <w:rPr>
          <w14:ligatures w14:val="none"/>
        </w:rPr>
      </w:pPr>
      <w:r>
        <w:rPr>
          <w14:ligatures w14:val="none"/>
        </w:rPr>
        <w:t> </w:t>
      </w:r>
    </w:p>
    <w:p w:rsidR="0097132A" w:rsidRDefault="0097132A"/>
    <w:sectPr w:rsidR="00971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0F"/>
    <w:rsid w:val="007C3974"/>
    <w:rsid w:val="0096540F"/>
    <w:rsid w:val="0097132A"/>
    <w:rsid w:val="00B53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3DC2"/>
    <w:pPr>
      <w:spacing w:after="180" w:line="273" w:lineRule="auto"/>
    </w:pPr>
    <w:rPr>
      <w:rFonts w:eastAsia="Times New Roman"/>
      <w:color w:val="000000"/>
      <w:kern w:val="28"/>
      <w:sz w:val="28"/>
      <w:lang w:eastAsia="cs-CZ"/>
      <w14:ligatures w14:val="standard"/>
      <w14:cntxtAlt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link w:val="ZkladntextChar"/>
    <w:uiPriority w:val="99"/>
    <w:semiHidden/>
    <w:unhideWhenUsed/>
    <w:rsid w:val="00B53DC2"/>
    <w:pPr>
      <w:spacing w:after="180" w:line="300" w:lineRule="auto"/>
    </w:pPr>
    <w:rPr>
      <w:rFonts w:ascii="Arial" w:eastAsia="Times New Roman" w:hAnsi="Arial" w:cs="Arial"/>
      <w:color w:val="000000"/>
      <w:kern w:val="28"/>
      <w:sz w:val="19"/>
      <w:szCs w:val="23"/>
      <w:lang w:eastAsia="cs-CZ"/>
      <w14:ligatures w14:val="standard"/>
      <w14:cntxtAlts/>
    </w:rPr>
  </w:style>
  <w:style w:type="character" w:customStyle="1" w:styleId="ZkladntextChar">
    <w:name w:val="Základní text Char"/>
    <w:basedOn w:val="Standardnpsmoodstavce"/>
    <w:link w:val="Zkladntext"/>
    <w:uiPriority w:val="99"/>
    <w:semiHidden/>
    <w:rsid w:val="00B53DC2"/>
    <w:rPr>
      <w:rFonts w:ascii="Arial" w:eastAsia="Times New Roman" w:hAnsi="Arial" w:cs="Arial"/>
      <w:color w:val="000000"/>
      <w:kern w:val="28"/>
      <w:sz w:val="19"/>
      <w:szCs w:val="23"/>
      <w:lang w:eastAsia="cs-CZ"/>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3DC2"/>
    <w:pPr>
      <w:spacing w:after="180" w:line="273" w:lineRule="auto"/>
    </w:pPr>
    <w:rPr>
      <w:rFonts w:eastAsia="Times New Roman"/>
      <w:color w:val="000000"/>
      <w:kern w:val="28"/>
      <w:sz w:val="28"/>
      <w:lang w:eastAsia="cs-CZ"/>
      <w14:ligatures w14:val="standard"/>
      <w14:cntxtAlt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link w:val="ZkladntextChar"/>
    <w:uiPriority w:val="99"/>
    <w:semiHidden/>
    <w:unhideWhenUsed/>
    <w:rsid w:val="00B53DC2"/>
    <w:pPr>
      <w:spacing w:after="180" w:line="300" w:lineRule="auto"/>
    </w:pPr>
    <w:rPr>
      <w:rFonts w:ascii="Arial" w:eastAsia="Times New Roman" w:hAnsi="Arial" w:cs="Arial"/>
      <w:color w:val="000000"/>
      <w:kern w:val="28"/>
      <w:sz w:val="19"/>
      <w:szCs w:val="23"/>
      <w:lang w:eastAsia="cs-CZ"/>
      <w14:ligatures w14:val="standard"/>
      <w14:cntxtAlts/>
    </w:rPr>
  </w:style>
  <w:style w:type="character" w:customStyle="1" w:styleId="ZkladntextChar">
    <w:name w:val="Základní text Char"/>
    <w:basedOn w:val="Standardnpsmoodstavce"/>
    <w:link w:val="Zkladntext"/>
    <w:uiPriority w:val="99"/>
    <w:semiHidden/>
    <w:rsid w:val="00B53DC2"/>
    <w:rPr>
      <w:rFonts w:ascii="Arial" w:eastAsia="Times New Roman" w:hAnsi="Arial" w:cs="Arial"/>
      <w:color w:val="000000"/>
      <w:kern w:val="28"/>
      <w:sz w:val="19"/>
      <w:szCs w:val="23"/>
      <w:lang w:eastAsia="cs-C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1705</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knihovna1</dc:creator>
  <cp:keywords/>
  <dc:description/>
  <cp:lastModifiedBy>knihovna1</cp:lastModifiedBy>
  <cp:revision>3</cp:revision>
  <dcterms:created xsi:type="dcterms:W3CDTF">2017-03-13T12:30:00Z</dcterms:created>
  <dcterms:modified xsi:type="dcterms:W3CDTF">2017-03-13T12:30:00Z</dcterms:modified>
</cp:coreProperties>
</file>